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7CE" w:rsidRDefault="00D467CE" w:rsidP="00D467CE">
      <w:pPr>
        <w:spacing w:line="480" w:lineRule="auto"/>
        <w:jc w:val="center"/>
        <w:rPr>
          <w:rFonts w:ascii="Times New Roman" w:hAnsi="Times New Roman" w:cs="Times New Roman"/>
          <w:sz w:val="24"/>
          <w:szCs w:val="24"/>
        </w:rPr>
      </w:pPr>
    </w:p>
    <w:p w:rsidR="00D467CE" w:rsidRDefault="00D467CE" w:rsidP="00D467CE">
      <w:pPr>
        <w:spacing w:line="480" w:lineRule="auto"/>
        <w:jc w:val="center"/>
        <w:rPr>
          <w:rFonts w:ascii="Times New Roman" w:hAnsi="Times New Roman" w:cs="Times New Roman"/>
          <w:sz w:val="24"/>
          <w:szCs w:val="24"/>
        </w:rPr>
      </w:pPr>
    </w:p>
    <w:p w:rsidR="00D467CE" w:rsidRDefault="00D467CE" w:rsidP="00D467CE">
      <w:pPr>
        <w:spacing w:line="480" w:lineRule="auto"/>
        <w:jc w:val="center"/>
        <w:rPr>
          <w:rFonts w:ascii="Times New Roman" w:hAnsi="Times New Roman" w:cs="Times New Roman"/>
          <w:sz w:val="24"/>
          <w:szCs w:val="24"/>
        </w:rPr>
      </w:pPr>
    </w:p>
    <w:p w:rsidR="00D467CE" w:rsidRDefault="00D467CE" w:rsidP="00D467CE">
      <w:pPr>
        <w:spacing w:line="480" w:lineRule="auto"/>
        <w:jc w:val="center"/>
        <w:rPr>
          <w:rFonts w:ascii="Times New Roman" w:hAnsi="Times New Roman" w:cs="Times New Roman"/>
          <w:sz w:val="24"/>
          <w:szCs w:val="24"/>
        </w:rPr>
      </w:pPr>
    </w:p>
    <w:p w:rsidR="00D467CE" w:rsidRDefault="00D467CE" w:rsidP="00D467CE">
      <w:pPr>
        <w:spacing w:line="480" w:lineRule="auto"/>
        <w:jc w:val="center"/>
        <w:rPr>
          <w:rFonts w:ascii="Times New Roman" w:hAnsi="Times New Roman" w:cs="Times New Roman"/>
          <w:sz w:val="24"/>
          <w:szCs w:val="24"/>
        </w:rPr>
      </w:pPr>
    </w:p>
    <w:p w:rsidR="00D467CE" w:rsidRDefault="00D467CE" w:rsidP="00D467CE">
      <w:pPr>
        <w:spacing w:line="480" w:lineRule="auto"/>
        <w:jc w:val="center"/>
        <w:rPr>
          <w:rFonts w:ascii="Times New Roman" w:hAnsi="Times New Roman" w:cs="Times New Roman"/>
          <w:sz w:val="24"/>
          <w:szCs w:val="24"/>
        </w:rPr>
      </w:pPr>
    </w:p>
    <w:p w:rsidR="00D467CE" w:rsidRDefault="00D467CE" w:rsidP="00D467CE">
      <w:pPr>
        <w:spacing w:line="480" w:lineRule="auto"/>
        <w:jc w:val="center"/>
        <w:rPr>
          <w:rFonts w:ascii="Times New Roman" w:hAnsi="Times New Roman" w:cs="Times New Roman"/>
          <w:sz w:val="24"/>
          <w:szCs w:val="24"/>
        </w:rPr>
      </w:pPr>
    </w:p>
    <w:p w:rsidR="00D467CE" w:rsidRDefault="00D467CE" w:rsidP="00D467CE">
      <w:pPr>
        <w:spacing w:line="480" w:lineRule="auto"/>
        <w:jc w:val="center"/>
        <w:rPr>
          <w:rFonts w:ascii="Times New Roman" w:hAnsi="Times New Roman" w:cs="Times New Roman"/>
          <w:sz w:val="24"/>
          <w:szCs w:val="24"/>
        </w:rPr>
      </w:pPr>
    </w:p>
    <w:p w:rsidR="00D467CE" w:rsidRDefault="00D467CE" w:rsidP="00D467CE">
      <w:pPr>
        <w:spacing w:line="480" w:lineRule="auto"/>
        <w:jc w:val="center"/>
        <w:rPr>
          <w:rFonts w:ascii="Times New Roman" w:hAnsi="Times New Roman" w:cs="Times New Roman"/>
          <w:sz w:val="24"/>
          <w:szCs w:val="24"/>
        </w:rPr>
      </w:pPr>
      <w:r w:rsidRPr="00D467CE">
        <w:rPr>
          <w:rFonts w:ascii="Times New Roman" w:hAnsi="Times New Roman" w:cs="Times New Roman"/>
          <w:sz w:val="24"/>
          <w:szCs w:val="24"/>
        </w:rPr>
        <w:t>Mem</w:t>
      </w:r>
      <w:r>
        <w:rPr>
          <w:rFonts w:ascii="Times New Roman" w:hAnsi="Times New Roman" w:cs="Times New Roman"/>
          <w:sz w:val="24"/>
          <w:szCs w:val="24"/>
        </w:rPr>
        <w:t>o</w:t>
      </w:r>
    </w:p>
    <w:p w:rsidR="00D467CE" w:rsidRDefault="00D467CE" w:rsidP="00D467C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467CE" w:rsidRDefault="00D467CE" w:rsidP="00D467C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467CE" w:rsidRDefault="00D467CE" w:rsidP="00D467C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467CE" w:rsidRDefault="00D467CE">
      <w:pPr>
        <w:rPr>
          <w:rFonts w:ascii="Times New Roman" w:hAnsi="Times New Roman" w:cs="Times New Roman"/>
          <w:sz w:val="24"/>
          <w:szCs w:val="24"/>
        </w:rPr>
      </w:pPr>
      <w:r>
        <w:rPr>
          <w:rFonts w:ascii="Times New Roman" w:hAnsi="Times New Roman" w:cs="Times New Roman"/>
          <w:sz w:val="24"/>
          <w:szCs w:val="24"/>
        </w:rPr>
        <w:br w:type="page"/>
      </w:r>
    </w:p>
    <w:p w:rsidR="00D467CE" w:rsidRDefault="00D467CE" w:rsidP="000B77A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Memo</w:t>
      </w:r>
    </w:p>
    <w:p w:rsidR="002A2A35" w:rsidRPr="000B77A5" w:rsidRDefault="002A2A35" w:rsidP="00D467CE">
      <w:pPr>
        <w:spacing w:line="480" w:lineRule="auto"/>
        <w:rPr>
          <w:rFonts w:ascii="Times New Roman" w:hAnsi="Times New Roman" w:cs="Times New Roman"/>
          <w:b/>
          <w:sz w:val="24"/>
          <w:szCs w:val="24"/>
        </w:rPr>
      </w:pPr>
      <w:r w:rsidRPr="000B77A5">
        <w:rPr>
          <w:rFonts w:ascii="Times New Roman" w:hAnsi="Times New Roman" w:cs="Times New Roman"/>
          <w:b/>
          <w:sz w:val="24"/>
          <w:szCs w:val="24"/>
        </w:rPr>
        <w:t>To:</w:t>
      </w:r>
    </w:p>
    <w:p w:rsidR="002A2A35" w:rsidRPr="000B77A5" w:rsidRDefault="002A2A35" w:rsidP="00D467CE">
      <w:pPr>
        <w:spacing w:line="480" w:lineRule="auto"/>
        <w:rPr>
          <w:rFonts w:ascii="Times New Roman" w:hAnsi="Times New Roman" w:cs="Times New Roman"/>
          <w:b/>
          <w:sz w:val="24"/>
          <w:szCs w:val="24"/>
        </w:rPr>
      </w:pPr>
      <w:r w:rsidRPr="000B77A5">
        <w:rPr>
          <w:rFonts w:ascii="Times New Roman" w:hAnsi="Times New Roman" w:cs="Times New Roman"/>
          <w:b/>
          <w:sz w:val="24"/>
          <w:szCs w:val="24"/>
        </w:rPr>
        <w:t>From:</w:t>
      </w:r>
    </w:p>
    <w:p w:rsidR="002A2A35" w:rsidRPr="000B77A5" w:rsidRDefault="002A2A35" w:rsidP="00D467CE">
      <w:pPr>
        <w:spacing w:line="480" w:lineRule="auto"/>
        <w:rPr>
          <w:rFonts w:ascii="Times New Roman" w:hAnsi="Times New Roman" w:cs="Times New Roman"/>
          <w:b/>
          <w:sz w:val="24"/>
          <w:szCs w:val="24"/>
        </w:rPr>
      </w:pPr>
      <w:r w:rsidRPr="000B77A5">
        <w:rPr>
          <w:rFonts w:ascii="Times New Roman" w:hAnsi="Times New Roman" w:cs="Times New Roman"/>
          <w:b/>
          <w:sz w:val="24"/>
          <w:szCs w:val="24"/>
        </w:rPr>
        <w:t>Date:</w:t>
      </w:r>
      <w:r w:rsidR="00DC472C">
        <w:rPr>
          <w:rFonts w:ascii="Times New Roman" w:hAnsi="Times New Roman" w:cs="Times New Roman"/>
          <w:b/>
          <w:sz w:val="24"/>
          <w:szCs w:val="24"/>
        </w:rPr>
        <w:t xml:space="preserve"> </w:t>
      </w:r>
      <w:r w:rsidR="00797761" w:rsidRPr="00797761">
        <w:rPr>
          <w:rFonts w:ascii="Times New Roman" w:hAnsi="Times New Roman" w:cs="Times New Roman"/>
          <w:b/>
          <w:sz w:val="24"/>
          <w:szCs w:val="24"/>
        </w:rPr>
        <w:t>30/1/2019</w:t>
      </w:r>
      <w:bookmarkStart w:id="0" w:name="_GoBack"/>
      <w:bookmarkEnd w:id="0"/>
    </w:p>
    <w:p w:rsidR="00617A24" w:rsidRPr="000B77A5" w:rsidRDefault="002A2A35" w:rsidP="003F52EF">
      <w:pPr>
        <w:spacing w:line="480" w:lineRule="auto"/>
        <w:rPr>
          <w:rFonts w:ascii="Times New Roman" w:hAnsi="Times New Roman" w:cs="Times New Roman"/>
          <w:b/>
          <w:sz w:val="24"/>
          <w:szCs w:val="24"/>
        </w:rPr>
      </w:pPr>
      <w:r w:rsidRPr="000B77A5">
        <w:rPr>
          <w:rFonts w:ascii="Times New Roman" w:hAnsi="Times New Roman" w:cs="Times New Roman"/>
          <w:b/>
          <w:sz w:val="24"/>
          <w:szCs w:val="24"/>
        </w:rPr>
        <w:t>Re:</w:t>
      </w:r>
      <w:r w:rsidR="003F52EF">
        <w:rPr>
          <w:rFonts w:ascii="Times New Roman" w:hAnsi="Times New Roman" w:cs="Times New Roman"/>
          <w:b/>
          <w:sz w:val="24"/>
          <w:szCs w:val="24"/>
        </w:rPr>
        <w:t xml:space="preserve"> </w:t>
      </w:r>
      <w:r w:rsidR="003F52EF">
        <w:rPr>
          <w:rFonts w:ascii="Times New Roman" w:hAnsi="Times New Roman" w:cs="Times New Roman"/>
          <w:sz w:val="24"/>
          <w:szCs w:val="24"/>
        </w:rPr>
        <w:t>Second</w:t>
      </w:r>
      <w:r w:rsidR="003F52EF" w:rsidRPr="005B3ECA">
        <w:rPr>
          <w:rFonts w:ascii="Times New Roman" w:hAnsi="Times New Roman" w:cs="Times New Roman"/>
          <w:sz w:val="24"/>
          <w:szCs w:val="24"/>
        </w:rPr>
        <w:t xml:space="preserve"> Photo Collage Analysis.</w:t>
      </w:r>
    </w:p>
    <w:p w:rsidR="002A2A35" w:rsidRPr="00D467CE" w:rsidRDefault="002A2A35" w:rsidP="000B77A5">
      <w:pPr>
        <w:spacing w:line="480" w:lineRule="auto"/>
        <w:ind w:firstLine="720"/>
        <w:rPr>
          <w:rFonts w:ascii="Times New Roman" w:hAnsi="Times New Roman" w:cs="Times New Roman"/>
          <w:sz w:val="24"/>
          <w:szCs w:val="24"/>
        </w:rPr>
      </w:pPr>
      <w:r w:rsidRPr="00D467CE">
        <w:rPr>
          <w:rFonts w:ascii="Times New Roman" w:hAnsi="Times New Roman" w:cs="Times New Roman"/>
          <w:sz w:val="24"/>
          <w:szCs w:val="24"/>
        </w:rPr>
        <w:t>In regards to the purpose of this memo, critical perspectives such as</w:t>
      </w:r>
      <w:r w:rsidR="00DC472C">
        <w:rPr>
          <w:rFonts w:ascii="Times New Roman" w:hAnsi="Times New Roman" w:cs="Times New Roman"/>
          <w:sz w:val="24"/>
          <w:szCs w:val="24"/>
        </w:rPr>
        <w:t xml:space="preserve"> </w:t>
      </w:r>
      <w:r w:rsidR="000B77A5">
        <w:rPr>
          <w:rFonts w:ascii="Times New Roman" w:hAnsi="Times New Roman" w:cs="Times New Roman"/>
          <w:sz w:val="24"/>
          <w:szCs w:val="24"/>
        </w:rPr>
        <w:t>the age of</w:t>
      </w:r>
      <w:r w:rsidR="00AF3D14" w:rsidRPr="00D467CE">
        <w:rPr>
          <w:rFonts w:ascii="Times New Roman" w:hAnsi="Times New Roman" w:cs="Times New Roman"/>
          <w:sz w:val="24"/>
          <w:szCs w:val="24"/>
        </w:rPr>
        <w:t xml:space="preserve"> people shown, their gender, socio-economic status, religion, likes and dislikes, educational levels, political preferences and type of personalities can be properly explained</w:t>
      </w:r>
      <w:r w:rsidR="00A6462F">
        <w:rPr>
          <w:rFonts w:ascii="Times New Roman" w:hAnsi="Times New Roman" w:cs="Times New Roman"/>
          <w:sz w:val="24"/>
          <w:szCs w:val="24"/>
        </w:rPr>
        <w:t xml:space="preserve"> using the second attachment</w:t>
      </w:r>
      <w:r w:rsidR="00AF3D14" w:rsidRPr="00D467CE">
        <w:rPr>
          <w:rFonts w:ascii="Times New Roman" w:hAnsi="Times New Roman" w:cs="Times New Roman"/>
          <w:sz w:val="24"/>
          <w:szCs w:val="24"/>
        </w:rPr>
        <w:t xml:space="preserve">. </w:t>
      </w:r>
      <w:r w:rsidR="003F52EF">
        <w:rPr>
          <w:rFonts w:ascii="Times New Roman" w:hAnsi="Times New Roman" w:cs="Times New Roman"/>
          <w:sz w:val="24"/>
          <w:szCs w:val="24"/>
        </w:rPr>
        <w:t>One person in the memo is in the middle age while the other is in the elderly category and it can be argued that they belong to high social and economic statuses</w:t>
      </w:r>
      <w:r w:rsidR="00316C01" w:rsidRPr="00D467CE">
        <w:rPr>
          <w:rFonts w:ascii="Times New Roman" w:hAnsi="Times New Roman" w:cs="Times New Roman"/>
          <w:sz w:val="24"/>
          <w:szCs w:val="24"/>
        </w:rPr>
        <w:t xml:space="preserve"> Also, they like Information Technology as it is evident with the laptop and keyboards. In regards to their education leve</w:t>
      </w:r>
      <w:r w:rsidR="000B77A5">
        <w:rPr>
          <w:rFonts w:ascii="Times New Roman" w:hAnsi="Times New Roman" w:cs="Times New Roman"/>
          <w:sz w:val="24"/>
          <w:szCs w:val="24"/>
        </w:rPr>
        <w:t xml:space="preserve">ls, there is a possibility </w:t>
      </w:r>
      <w:r w:rsidR="00316C01" w:rsidRPr="00D467CE">
        <w:rPr>
          <w:rFonts w:ascii="Times New Roman" w:hAnsi="Times New Roman" w:cs="Times New Roman"/>
          <w:sz w:val="24"/>
          <w:szCs w:val="24"/>
        </w:rPr>
        <w:t>it is high since technology requires specialized education for comprehension.</w:t>
      </w:r>
      <w:r w:rsidR="00AF5024" w:rsidRPr="00D467CE">
        <w:rPr>
          <w:rFonts w:ascii="Times New Roman" w:hAnsi="Times New Roman" w:cs="Times New Roman"/>
          <w:sz w:val="24"/>
          <w:szCs w:val="24"/>
        </w:rPr>
        <w:t xml:space="preserve"> They also have the type A personalities based on their behaviours such as being ambitious and competitive</w:t>
      </w:r>
      <w:r w:rsidR="00D467CE" w:rsidRPr="00D467CE">
        <w:rPr>
          <w:rFonts w:ascii="Times New Roman" w:hAnsi="Times New Roman" w:cs="Times New Roman"/>
          <w:sz w:val="24"/>
          <w:szCs w:val="24"/>
        </w:rPr>
        <w:t xml:space="preserve"> (Guenther &amp; Steel, 2018)</w:t>
      </w:r>
      <w:r w:rsidR="00AF5024" w:rsidRPr="00D467CE">
        <w:rPr>
          <w:rFonts w:ascii="Times New Roman" w:hAnsi="Times New Roman" w:cs="Times New Roman"/>
          <w:sz w:val="24"/>
          <w:szCs w:val="24"/>
        </w:rPr>
        <w:t xml:space="preserve">. </w:t>
      </w:r>
    </w:p>
    <w:p w:rsidR="00454C6B" w:rsidRPr="003F52EF" w:rsidRDefault="00AF5024" w:rsidP="003F52EF">
      <w:pPr>
        <w:spacing w:line="480" w:lineRule="auto"/>
        <w:ind w:firstLine="720"/>
        <w:rPr>
          <w:rFonts w:ascii="Times New Roman" w:hAnsi="Times New Roman" w:cs="Times New Roman"/>
          <w:sz w:val="24"/>
          <w:szCs w:val="24"/>
        </w:rPr>
      </w:pPr>
      <w:r w:rsidRPr="00D467CE">
        <w:rPr>
          <w:rFonts w:ascii="Times New Roman" w:hAnsi="Times New Roman" w:cs="Times New Roman"/>
          <w:sz w:val="24"/>
          <w:szCs w:val="24"/>
        </w:rPr>
        <w:t xml:space="preserve">Based </w:t>
      </w:r>
      <w:r w:rsidR="00454C6B" w:rsidRPr="00D467CE">
        <w:rPr>
          <w:rFonts w:ascii="Times New Roman" w:hAnsi="Times New Roman" w:cs="Times New Roman"/>
          <w:sz w:val="24"/>
          <w:szCs w:val="24"/>
        </w:rPr>
        <w:t>on this</w:t>
      </w:r>
      <w:r w:rsidR="003F52EF">
        <w:rPr>
          <w:rFonts w:ascii="Times New Roman" w:hAnsi="Times New Roman" w:cs="Times New Roman"/>
          <w:sz w:val="24"/>
          <w:szCs w:val="24"/>
        </w:rPr>
        <w:t xml:space="preserve"> photo collage</w:t>
      </w:r>
      <w:r w:rsidR="00454C6B" w:rsidRPr="00D467CE">
        <w:rPr>
          <w:rFonts w:ascii="Times New Roman" w:hAnsi="Times New Roman" w:cs="Times New Roman"/>
          <w:sz w:val="24"/>
          <w:szCs w:val="24"/>
        </w:rPr>
        <w:t>, i</w:t>
      </w:r>
      <w:r w:rsidRPr="00D467CE">
        <w:rPr>
          <w:rFonts w:ascii="Times New Roman" w:hAnsi="Times New Roman" w:cs="Times New Roman"/>
          <w:sz w:val="24"/>
          <w:szCs w:val="24"/>
        </w:rPr>
        <w:t xml:space="preserve">t is evident that </w:t>
      </w:r>
      <w:r w:rsidR="00454C6B" w:rsidRPr="00D467CE">
        <w:rPr>
          <w:rFonts w:ascii="Times New Roman" w:hAnsi="Times New Roman" w:cs="Times New Roman"/>
          <w:sz w:val="24"/>
          <w:szCs w:val="24"/>
        </w:rPr>
        <w:t xml:space="preserve">these people are living a life which is governed by creativity and innovation. As such, this is evident from the computers as well as the nature of people who look ambitious in what they are doing hence suggesting a developed society. This is a life that is characterized by both the natural context since there is evidence of mushrooms growing alongside a fallen tree. </w:t>
      </w:r>
    </w:p>
    <w:p w:rsidR="00F35D1B" w:rsidRDefault="00FD3403" w:rsidP="003F52EF">
      <w:pPr>
        <w:spacing w:line="480" w:lineRule="auto"/>
        <w:ind w:firstLine="720"/>
        <w:rPr>
          <w:rFonts w:ascii="Times New Roman" w:hAnsi="Times New Roman" w:cs="Times New Roman"/>
          <w:sz w:val="24"/>
          <w:szCs w:val="24"/>
        </w:rPr>
      </w:pPr>
      <w:r w:rsidRPr="00D467CE">
        <w:rPr>
          <w:rFonts w:ascii="Times New Roman" w:hAnsi="Times New Roman" w:cs="Times New Roman"/>
          <w:sz w:val="24"/>
          <w:szCs w:val="24"/>
        </w:rPr>
        <w:t xml:space="preserve">Reviewing the attachment, it is a fact that </w:t>
      </w:r>
      <w:r w:rsidR="003A7F73" w:rsidRPr="00D467CE">
        <w:rPr>
          <w:rFonts w:ascii="Times New Roman" w:hAnsi="Times New Roman" w:cs="Times New Roman"/>
          <w:sz w:val="24"/>
          <w:szCs w:val="24"/>
        </w:rPr>
        <w:t>this setting is governed by a natural and modern context. Technology is also regarded as the main aspect of focus hence suggesting innovativeness and cr</w:t>
      </w:r>
      <w:r w:rsidR="003F52EF">
        <w:rPr>
          <w:rFonts w:ascii="Times New Roman" w:hAnsi="Times New Roman" w:cs="Times New Roman"/>
          <w:sz w:val="24"/>
          <w:szCs w:val="24"/>
        </w:rPr>
        <w:t>eativity in the modern society.</w:t>
      </w:r>
    </w:p>
    <w:p w:rsidR="003A7F73" w:rsidRPr="00D467CE" w:rsidRDefault="003A7F73" w:rsidP="00F35D1B">
      <w:pPr>
        <w:spacing w:line="480" w:lineRule="auto"/>
        <w:jc w:val="center"/>
        <w:rPr>
          <w:rFonts w:ascii="Times New Roman" w:hAnsi="Times New Roman" w:cs="Times New Roman"/>
          <w:sz w:val="24"/>
          <w:szCs w:val="24"/>
        </w:rPr>
      </w:pPr>
      <w:r w:rsidRPr="00D467CE">
        <w:rPr>
          <w:rFonts w:ascii="Times New Roman" w:hAnsi="Times New Roman" w:cs="Times New Roman"/>
          <w:sz w:val="24"/>
          <w:szCs w:val="24"/>
        </w:rPr>
        <w:lastRenderedPageBreak/>
        <w:t>References</w:t>
      </w:r>
    </w:p>
    <w:p w:rsidR="003A7F73" w:rsidRPr="00D467CE" w:rsidRDefault="008A5A6B" w:rsidP="00D467CE">
      <w:pPr>
        <w:spacing w:line="480" w:lineRule="auto"/>
        <w:rPr>
          <w:rFonts w:ascii="Times New Roman" w:hAnsi="Times New Roman" w:cs="Times New Roman"/>
          <w:sz w:val="24"/>
          <w:szCs w:val="24"/>
        </w:rPr>
      </w:pPr>
      <w:r w:rsidRPr="00D467CE">
        <w:rPr>
          <w:rFonts w:ascii="Times New Roman" w:hAnsi="Times New Roman" w:cs="Times New Roman"/>
          <w:color w:val="222222"/>
          <w:sz w:val="24"/>
          <w:szCs w:val="24"/>
          <w:shd w:val="clear" w:color="auto" w:fill="FFFFFF"/>
        </w:rPr>
        <w:t>Guenther, B. D., &amp; Steel, D. (Eds.). (2018). </w:t>
      </w:r>
      <w:r w:rsidRPr="00D467CE">
        <w:rPr>
          <w:rFonts w:ascii="Times New Roman" w:hAnsi="Times New Roman" w:cs="Times New Roman"/>
          <w:i/>
          <w:iCs/>
          <w:color w:val="222222"/>
          <w:sz w:val="24"/>
          <w:szCs w:val="24"/>
          <w:shd w:val="clear" w:color="auto" w:fill="FFFFFF"/>
        </w:rPr>
        <w:t>Encyclopedia of modern optics</w:t>
      </w:r>
      <w:r w:rsidRPr="00D467CE">
        <w:rPr>
          <w:rFonts w:ascii="Times New Roman" w:hAnsi="Times New Roman" w:cs="Times New Roman"/>
          <w:color w:val="222222"/>
          <w:sz w:val="24"/>
          <w:szCs w:val="24"/>
          <w:shd w:val="clear" w:color="auto" w:fill="FFFFFF"/>
        </w:rPr>
        <w:t>. Academic Press.</w:t>
      </w:r>
    </w:p>
    <w:sectPr w:rsidR="003A7F73" w:rsidRPr="00D467CE" w:rsidSect="00D467CE">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6299" w:rsidRDefault="008E6299" w:rsidP="00D467CE">
      <w:pPr>
        <w:spacing w:after="0" w:line="240" w:lineRule="auto"/>
      </w:pPr>
      <w:r>
        <w:separator/>
      </w:r>
    </w:p>
  </w:endnote>
  <w:endnote w:type="continuationSeparator" w:id="1">
    <w:p w:rsidR="008E6299" w:rsidRDefault="008E6299" w:rsidP="00D467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6299" w:rsidRDefault="008E6299" w:rsidP="00D467CE">
      <w:pPr>
        <w:spacing w:after="0" w:line="240" w:lineRule="auto"/>
      </w:pPr>
      <w:r>
        <w:separator/>
      </w:r>
    </w:p>
  </w:footnote>
  <w:footnote w:type="continuationSeparator" w:id="1">
    <w:p w:rsidR="008E6299" w:rsidRDefault="008E6299" w:rsidP="00D467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93165104"/>
      <w:docPartObj>
        <w:docPartGallery w:val="Page Numbers (Top of Page)"/>
        <w:docPartUnique/>
      </w:docPartObj>
    </w:sdtPr>
    <w:sdtEndPr>
      <w:rPr>
        <w:noProof/>
      </w:rPr>
    </w:sdtEndPr>
    <w:sdtContent>
      <w:p w:rsidR="00D467CE" w:rsidRPr="00D467CE" w:rsidRDefault="00D467CE" w:rsidP="00D467CE">
        <w:pPr>
          <w:pStyle w:val="Header"/>
          <w:spacing w:line="480" w:lineRule="auto"/>
          <w:rPr>
            <w:rFonts w:ascii="Times New Roman" w:hAnsi="Times New Roman" w:cs="Times New Roman"/>
            <w:sz w:val="24"/>
            <w:szCs w:val="24"/>
          </w:rPr>
        </w:pPr>
        <w:r w:rsidRPr="00D467CE">
          <w:rPr>
            <w:rFonts w:ascii="Times New Roman" w:hAnsi="Times New Roman" w:cs="Times New Roman"/>
            <w:sz w:val="24"/>
            <w:szCs w:val="24"/>
          </w:rPr>
          <w:t>MEMO</w:t>
        </w:r>
        <w:r w:rsidR="003F52EF">
          <w:rPr>
            <w:rFonts w:ascii="Times New Roman" w:hAnsi="Times New Roman" w:cs="Times New Roman"/>
            <w:sz w:val="24"/>
            <w:szCs w:val="24"/>
          </w:rPr>
          <w:t xml:space="preserve">                                                                                                                                      </w:t>
        </w:r>
        <w:r w:rsidR="00275E38" w:rsidRPr="00D467CE">
          <w:rPr>
            <w:rFonts w:ascii="Times New Roman" w:hAnsi="Times New Roman" w:cs="Times New Roman"/>
            <w:sz w:val="24"/>
            <w:szCs w:val="24"/>
          </w:rPr>
          <w:fldChar w:fldCharType="begin"/>
        </w:r>
        <w:r w:rsidRPr="00D467CE">
          <w:rPr>
            <w:rFonts w:ascii="Times New Roman" w:hAnsi="Times New Roman" w:cs="Times New Roman"/>
            <w:sz w:val="24"/>
            <w:szCs w:val="24"/>
          </w:rPr>
          <w:instrText xml:space="preserve"> PAGE   \* MERGEFORMAT </w:instrText>
        </w:r>
        <w:r w:rsidR="00275E38" w:rsidRPr="00D467CE">
          <w:rPr>
            <w:rFonts w:ascii="Times New Roman" w:hAnsi="Times New Roman" w:cs="Times New Roman"/>
            <w:sz w:val="24"/>
            <w:szCs w:val="24"/>
          </w:rPr>
          <w:fldChar w:fldCharType="separate"/>
        </w:r>
        <w:r w:rsidR="00DC472C">
          <w:rPr>
            <w:rFonts w:ascii="Times New Roman" w:hAnsi="Times New Roman" w:cs="Times New Roman"/>
            <w:noProof/>
            <w:sz w:val="24"/>
            <w:szCs w:val="24"/>
          </w:rPr>
          <w:t>2</w:t>
        </w:r>
        <w:r w:rsidR="00275E38" w:rsidRPr="00D467CE">
          <w:rPr>
            <w:rFonts w:ascii="Times New Roman" w:hAnsi="Times New Roman" w:cs="Times New Roman"/>
            <w:noProof/>
            <w:sz w:val="24"/>
            <w:szCs w:val="24"/>
          </w:rPr>
          <w:fldChar w:fldCharType="end"/>
        </w:r>
      </w:p>
    </w:sdtContent>
  </w:sdt>
  <w:p w:rsidR="00D467CE" w:rsidRPr="00D467CE" w:rsidRDefault="00D467CE" w:rsidP="00D467CE">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7CE" w:rsidRPr="00D467CE" w:rsidRDefault="00D467CE" w:rsidP="00D467CE">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w:t>
    </w:r>
    <w:r w:rsidRPr="00D467CE">
      <w:rPr>
        <w:rFonts w:ascii="Times New Roman" w:hAnsi="Times New Roman" w:cs="Times New Roman"/>
        <w:sz w:val="24"/>
        <w:szCs w:val="24"/>
      </w:rPr>
      <w:t>ead: MEMO</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A2A35"/>
    <w:rsid w:val="000B77A5"/>
    <w:rsid w:val="00275E38"/>
    <w:rsid w:val="002A2A35"/>
    <w:rsid w:val="002E00D7"/>
    <w:rsid w:val="00316C01"/>
    <w:rsid w:val="003A7F73"/>
    <w:rsid w:val="003F52EF"/>
    <w:rsid w:val="00454C6B"/>
    <w:rsid w:val="00617A24"/>
    <w:rsid w:val="006D35EC"/>
    <w:rsid w:val="00797761"/>
    <w:rsid w:val="00857695"/>
    <w:rsid w:val="008A5A6B"/>
    <w:rsid w:val="008E6299"/>
    <w:rsid w:val="00A6462F"/>
    <w:rsid w:val="00AF3D14"/>
    <w:rsid w:val="00AF5024"/>
    <w:rsid w:val="00D467CE"/>
    <w:rsid w:val="00DC472C"/>
    <w:rsid w:val="00F35D1B"/>
    <w:rsid w:val="00FD34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0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67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67CE"/>
  </w:style>
  <w:style w:type="paragraph" w:styleId="Footer">
    <w:name w:val="footer"/>
    <w:basedOn w:val="Normal"/>
    <w:link w:val="FooterChar"/>
    <w:uiPriority w:val="99"/>
    <w:unhideWhenUsed/>
    <w:rsid w:val="00D467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67C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247</Words>
  <Characters>1412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cp:lastModifiedBy>
  <cp:revision>3</cp:revision>
  <dcterms:created xsi:type="dcterms:W3CDTF">2019-01-29T23:12:00Z</dcterms:created>
  <dcterms:modified xsi:type="dcterms:W3CDTF">2019-01-29T23:14:00Z</dcterms:modified>
</cp:coreProperties>
</file>